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E443" w14:textId="3775517A" w:rsidR="005547BC" w:rsidRPr="00256CD8" w:rsidRDefault="00527032" w:rsidP="00D95BB0">
      <w:pPr>
        <w:spacing w:line="720" w:lineRule="exac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6CD8">
        <w:rPr>
          <w:rFonts w:ascii="Arial" w:hAnsi="Arial" w:cs="Arial"/>
          <w:b/>
          <w:sz w:val="28"/>
          <w:szCs w:val="28"/>
        </w:rPr>
        <w:t xml:space="preserve">LITTLE WALDINGFIELD NEIGHBOURHOOD PLAN </w:t>
      </w:r>
      <w:r w:rsidR="000B6F4E" w:rsidRPr="00256CD8">
        <w:rPr>
          <w:rFonts w:ascii="Arial" w:hAnsi="Arial" w:cs="Arial"/>
          <w:b/>
          <w:sz w:val="28"/>
          <w:szCs w:val="28"/>
        </w:rPr>
        <w:br/>
      </w:r>
      <w:r w:rsidRPr="00256CD8">
        <w:rPr>
          <w:rFonts w:ascii="Arial" w:hAnsi="Arial" w:cs="Arial"/>
          <w:b/>
          <w:sz w:val="28"/>
          <w:szCs w:val="28"/>
        </w:rPr>
        <w:t xml:space="preserve">UPDATE AND </w:t>
      </w:r>
      <w:r w:rsidR="005547BC" w:rsidRPr="00256CD8">
        <w:rPr>
          <w:rFonts w:ascii="Arial" w:hAnsi="Arial" w:cs="Arial"/>
          <w:b/>
          <w:sz w:val="28"/>
          <w:szCs w:val="28"/>
        </w:rPr>
        <w:t xml:space="preserve">HOUSING </w:t>
      </w:r>
      <w:r w:rsidR="00510996" w:rsidRPr="00256CD8">
        <w:rPr>
          <w:rFonts w:ascii="Arial" w:hAnsi="Arial" w:cs="Arial"/>
          <w:b/>
          <w:sz w:val="28"/>
          <w:szCs w:val="28"/>
        </w:rPr>
        <w:t xml:space="preserve">NEEDS </w:t>
      </w:r>
      <w:r w:rsidRPr="00256CD8">
        <w:rPr>
          <w:rFonts w:ascii="Arial" w:hAnsi="Arial" w:cs="Arial"/>
          <w:b/>
          <w:sz w:val="28"/>
          <w:szCs w:val="28"/>
        </w:rPr>
        <w:t>CONSULTATION</w:t>
      </w:r>
      <w:r w:rsidR="00B70395" w:rsidRPr="00256CD8">
        <w:rPr>
          <w:rFonts w:ascii="Arial" w:hAnsi="Arial" w:cs="Arial"/>
          <w:b/>
          <w:sz w:val="28"/>
          <w:szCs w:val="28"/>
        </w:rPr>
        <w:t xml:space="preserve"> </w:t>
      </w:r>
      <w:r w:rsidR="00E240DC" w:rsidRPr="00256CD8">
        <w:rPr>
          <w:rFonts w:ascii="Arial" w:hAnsi="Arial" w:cs="Arial"/>
          <w:b/>
          <w:sz w:val="28"/>
          <w:szCs w:val="28"/>
        </w:rPr>
        <w:t>WORKSHOP</w:t>
      </w:r>
      <w:r w:rsidR="00D95BB0" w:rsidRPr="00256CD8">
        <w:rPr>
          <w:rFonts w:ascii="Arial" w:hAnsi="Arial" w:cs="Arial"/>
          <w:sz w:val="28"/>
          <w:szCs w:val="28"/>
        </w:rPr>
        <w:t xml:space="preserve"> </w:t>
      </w:r>
    </w:p>
    <w:p w14:paraId="6B16BAE9" w14:textId="773E4080" w:rsidR="000B6F4E" w:rsidRPr="00256CD8" w:rsidRDefault="00D95BB0" w:rsidP="00D95BB0">
      <w:pPr>
        <w:spacing w:line="720" w:lineRule="exact"/>
        <w:jc w:val="center"/>
        <w:rPr>
          <w:rFonts w:ascii="Arial" w:hAnsi="Arial" w:cs="Arial"/>
          <w:b/>
          <w:sz w:val="28"/>
          <w:szCs w:val="28"/>
        </w:rPr>
      </w:pPr>
      <w:r w:rsidRPr="00256CD8">
        <w:rPr>
          <w:rFonts w:ascii="Arial" w:hAnsi="Arial" w:cs="Arial"/>
          <w:b/>
          <w:sz w:val="28"/>
          <w:szCs w:val="28"/>
        </w:rPr>
        <w:t>SATURDAY 4th MAY 2019</w:t>
      </w:r>
    </w:p>
    <w:p w14:paraId="6250013B" w14:textId="77777777" w:rsidR="00D13F82" w:rsidRPr="00256CD8" w:rsidRDefault="00D13F82" w:rsidP="00256CD8">
      <w:pPr>
        <w:spacing w:line="720" w:lineRule="exact"/>
        <w:rPr>
          <w:rFonts w:ascii="Arial" w:hAnsi="Arial" w:cs="Arial"/>
          <w:sz w:val="56"/>
          <w:szCs w:val="24"/>
        </w:rPr>
      </w:pPr>
    </w:p>
    <w:p w14:paraId="7BB2CC6B" w14:textId="232E22F2" w:rsidR="00527032" w:rsidRPr="00256CD8" w:rsidRDefault="00D95BB0" w:rsidP="000B6F4E">
      <w:pPr>
        <w:spacing w:after="360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We will be holding two workshops</w:t>
      </w:r>
      <w:r w:rsidR="004458AE" w:rsidRPr="00256CD8">
        <w:rPr>
          <w:rFonts w:ascii="Arial" w:hAnsi="Arial" w:cs="Arial"/>
          <w:sz w:val="24"/>
          <w:szCs w:val="24"/>
        </w:rPr>
        <w:t xml:space="preserve"> </w:t>
      </w:r>
      <w:r w:rsidR="00D13F82" w:rsidRPr="00256CD8">
        <w:rPr>
          <w:rFonts w:ascii="Arial" w:hAnsi="Arial" w:cs="Arial"/>
          <w:sz w:val="24"/>
          <w:szCs w:val="24"/>
        </w:rPr>
        <w:t>today, t</w:t>
      </w:r>
      <w:r w:rsidRPr="00256CD8">
        <w:rPr>
          <w:rFonts w:ascii="Arial" w:hAnsi="Arial" w:cs="Arial"/>
          <w:sz w:val="24"/>
          <w:szCs w:val="24"/>
        </w:rPr>
        <w:t xml:space="preserve">he first </w:t>
      </w:r>
      <w:r w:rsidR="00510996" w:rsidRPr="00256CD8">
        <w:rPr>
          <w:rFonts w:ascii="Arial" w:hAnsi="Arial" w:cs="Arial"/>
          <w:sz w:val="24"/>
          <w:szCs w:val="24"/>
        </w:rPr>
        <w:t xml:space="preserve">commencing </w:t>
      </w:r>
      <w:r w:rsidRPr="00256CD8">
        <w:rPr>
          <w:rFonts w:ascii="Arial" w:hAnsi="Arial" w:cs="Arial"/>
          <w:sz w:val="24"/>
          <w:szCs w:val="24"/>
        </w:rPr>
        <w:t xml:space="preserve">at 11am and the second at 2pm. </w:t>
      </w:r>
    </w:p>
    <w:p w14:paraId="01575C3E" w14:textId="61B7C522" w:rsidR="007D16B9" w:rsidRDefault="00D95BB0" w:rsidP="000B6F4E">
      <w:pPr>
        <w:spacing w:after="360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The agenda for each </w:t>
      </w:r>
      <w:r w:rsidR="00D13F82" w:rsidRPr="00256CD8">
        <w:rPr>
          <w:rFonts w:ascii="Arial" w:hAnsi="Arial" w:cs="Arial"/>
          <w:sz w:val="24"/>
          <w:szCs w:val="24"/>
        </w:rPr>
        <w:t>is</w:t>
      </w:r>
      <w:r w:rsidRPr="00256CD8">
        <w:rPr>
          <w:rFonts w:ascii="Arial" w:hAnsi="Arial" w:cs="Arial"/>
          <w:sz w:val="24"/>
          <w:szCs w:val="24"/>
        </w:rPr>
        <w:t>:</w:t>
      </w:r>
    </w:p>
    <w:p w14:paraId="6212909A" w14:textId="77777777" w:rsidR="00256CD8" w:rsidRPr="00256CD8" w:rsidRDefault="00256CD8" w:rsidP="000B6F4E">
      <w:pPr>
        <w:spacing w:after="360"/>
        <w:rPr>
          <w:rFonts w:ascii="Arial" w:hAnsi="Arial" w:cs="Arial"/>
          <w:sz w:val="24"/>
          <w:szCs w:val="24"/>
        </w:rPr>
      </w:pPr>
    </w:p>
    <w:p w14:paraId="1C8E81D8" w14:textId="2DFD71B7" w:rsidR="00D95BB0" w:rsidRPr="00256CD8" w:rsidRDefault="006D1E1C" w:rsidP="00D95BB0">
      <w:pPr>
        <w:pStyle w:val="ListParagraph"/>
        <w:numPr>
          <w:ilvl w:val="0"/>
          <w:numId w:val="6"/>
        </w:numPr>
        <w:spacing w:after="360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A </w:t>
      </w:r>
      <w:r w:rsidR="004458AE" w:rsidRPr="00256CD8">
        <w:rPr>
          <w:rFonts w:ascii="Arial" w:hAnsi="Arial" w:cs="Arial"/>
          <w:sz w:val="24"/>
          <w:szCs w:val="24"/>
        </w:rPr>
        <w:t>30-minute</w:t>
      </w:r>
      <w:r w:rsidR="00D95BB0" w:rsidRPr="00256CD8">
        <w:rPr>
          <w:rFonts w:ascii="Arial" w:hAnsi="Arial" w:cs="Arial"/>
          <w:sz w:val="24"/>
          <w:szCs w:val="24"/>
        </w:rPr>
        <w:t xml:space="preserve"> session to view display boards </w:t>
      </w:r>
      <w:r w:rsidR="004458AE" w:rsidRPr="00256CD8">
        <w:rPr>
          <w:rFonts w:ascii="Arial" w:hAnsi="Arial" w:cs="Arial"/>
          <w:sz w:val="24"/>
          <w:szCs w:val="24"/>
        </w:rPr>
        <w:t>showing: -</w:t>
      </w:r>
    </w:p>
    <w:p w14:paraId="136B7530" w14:textId="77777777" w:rsidR="004458AE" w:rsidRPr="00256CD8" w:rsidRDefault="004458AE" w:rsidP="004458AE">
      <w:pPr>
        <w:pStyle w:val="ListParagraph"/>
        <w:spacing w:after="360"/>
        <w:rPr>
          <w:rFonts w:ascii="Arial" w:hAnsi="Arial" w:cs="Arial"/>
          <w:sz w:val="24"/>
          <w:szCs w:val="24"/>
        </w:rPr>
      </w:pPr>
    </w:p>
    <w:p w14:paraId="3487ACC0" w14:textId="60B9C7D1" w:rsidR="00D95BB0" w:rsidRPr="00256CD8" w:rsidRDefault="00D95BB0" w:rsidP="004458AE">
      <w:pPr>
        <w:pStyle w:val="ListParagraph"/>
        <w:numPr>
          <w:ilvl w:val="0"/>
          <w:numId w:val="5"/>
        </w:numPr>
        <w:spacing w:before="120" w:after="12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The progress of the Neighbourhood Plan to date</w:t>
      </w:r>
      <w:r w:rsidR="00510996" w:rsidRPr="00256CD8">
        <w:rPr>
          <w:rFonts w:ascii="Arial" w:hAnsi="Arial" w:cs="Arial"/>
          <w:sz w:val="24"/>
          <w:szCs w:val="24"/>
        </w:rPr>
        <w:t>;</w:t>
      </w:r>
    </w:p>
    <w:p w14:paraId="217DDF4A" w14:textId="2B319507" w:rsidR="00510996" w:rsidRPr="00256CD8" w:rsidRDefault="00510996" w:rsidP="00510996">
      <w:pPr>
        <w:pStyle w:val="ListParagraph"/>
        <w:numPr>
          <w:ilvl w:val="0"/>
          <w:numId w:val="5"/>
        </w:numPr>
        <w:spacing w:before="120" w:after="12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The </w:t>
      </w:r>
      <w:r w:rsidR="00D95BB0" w:rsidRPr="00256CD8">
        <w:rPr>
          <w:rFonts w:ascii="Arial" w:hAnsi="Arial" w:cs="Arial"/>
          <w:sz w:val="24"/>
          <w:szCs w:val="24"/>
        </w:rPr>
        <w:t>Housing Needs Assessment</w:t>
      </w:r>
      <w:r w:rsidRPr="00256CD8">
        <w:rPr>
          <w:rFonts w:ascii="Arial" w:hAnsi="Arial" w:cs="Arial"/>
          <w:sz w:val="24"/>
          <w:szCs w:val="24"/>
        </w:rPr>
        <w:t>, including</w:t>
      </w:r>
      <w:r w:rsidR="006D1E1C" w:rsidRPr="00256CD8">
        <w:rPr>
          <w:rFonts w:ascii="Arial" w:hAnsi="Arial" w:cs="Arial"/>
          <w:sz w:val="24"/>
          <w:szCs w:val="24"/>
        </w:rPr>
        <w:t xml:space="preserve"> </w:t>
      </w:r>
      <w:r w:rsidR="00D95BB0" w:rsidRPr="00256CD8">
        <w:rPr>
          <w:rFonts w:ascii="Arial" w:hAnsi="Arial" w:cs="Arial"/>
          <w:sz w:val="24"/>
          <w:szCs w:val="24"/>
        </w:rPr>
        <w:t>housing numbers</w:t>
      </w:r>
      <w:r w:rsidRPr="00256CD8">
        <w:rPr>
          <w:rFonts w:ascii="Arial" w:hAnsi="Arial" w:cs="Arial"/>
          <w:sz w:val="24"/>
          <w:szCs w:val="24"/>
        </w:rPr>
        <w:t xml:space="preserve">; types and </w:t>
      </w:r>
      <w:r w:rsidR="00D95BB0" w:rsidRPr="00256CD8">
        <w:rPr>
          <w:rFonts w:ascii="Arial" w:hAnsi="Arial" w:cs="Arial"/>
          <w:sz w:val="24"/>
          <w:szCs w:val="24"/>
        </w:rPr>
        <w:t>potential site allocations</w:t>
      </w:r>
      <w:r w:rsidRPr="00256CD8">
        <w:rPr>
          <w:rFonts w:ascii="Arial" w:hAnsi="Arial" w:cs="Arial"/>
          <w:sz w:val="24"/>
          <w:szCs w:val="24"/>
        </w:rPr>
        <w:t>;</w:t>
      </w:r>
    </w:p>
    <w:p w14:paraId="52C600AE" w14:textId="3ABA3324" w:rsidR="00D95BB0" w:rsidRPr="00256CD8" w:rsidRDefault="00510996" w:rsidP="004458AE">
      <w:pPr>
        <w:pStyle w:val="ListParagraph"/>
        <w:numPr>
          <w:ilvl w:val="0"/>
          <w:numId w:val="5"/>
        </w:numPr>
        <w:spacing w:before="120" w:after="120" w:line="240" w:lineRule="auto"/>
        <w:ind w:left="350" w:firstLine="359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The Parish </w:t>
      </w:r>
      <w:r w:rsidR="00D95BB0" w:rsidRPr="00256CD8">
        <w:rPr>
          <w:rFonts w:ascii="Arial" w:hAnsi="Arial" w:cs="Arial"/>
          <w:sz w:val="24"/>
          <w:szCs w:val="24"/>
        </w:rPr>
        <w:t>design code</w:t>
      </w:r>
      <w:r w:rsidRPr="00256CD8">
        <w:rPr>
          <w:rFonts w:ascii="Arial" w:hAnsi="Arial" w:cs="Arial"/>
          <w:sz w:val="24"/>
          <w:szCs w:val="24"/>
        </w:rPr>
        <w:t>;</w:t>
      </w:r>
    </w:p>
    <w:p w14:paraId="1448BD3A" w14:textId="2B37C9E0" w:rsidR="00510996" w:rsidRPr="00256CD8" w:rsidRDefault="00510996" w:rsidP="004458AE">
      <w:pPr>
        <w:pStyle w:val="ListParagraph"/>
        <w:numPr>
          <w:ilvl w:val="0"/>
          <w:numId w:val="5"/>
        </w:numPr>
        <w:spacing w:before="120" w:after="120" w:line="240" w:lineRule="auto"/>
        <w:ind w:left="350" w:firstLine="359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Other proposed policies.</w:t>
      </w:r>
    </w:p>
    <w:p w14:paraId="3F366E2E" w14:textId="0F7A75D7" w:rsidR="00D95BB0" w:rsidRPr="00256CD8" w:rsidRDefault="00D95BB0" w:rsidP="00D95BB0">
      <w:pPr>
        <w:pStyle w:val="ListParagraph"/>
        <w:spacing w:before="120" w:after="120" w:line="240" w:lineRule="auto"/>
        <w:ind w:left="350"/>
        <w:rPr>
          <w:rFonts w:ascii="Arial" w:hAnsi="Arial" w:cs="Arial"/>
          <w:sz w:val="24"/>
          <w:szCs w:val="24"/>
        </w:rPr>
      </w:pPr>
    </w:p>
    <w:p w14:paraId="68077F3D" w14:textId="7D424952" w:rsidR="007D16B9" w:rsidRDefault="007D16B9" w:rsidP="00D95BB0">
      <w:pPr>
        <w:pStyle w:val="ListParagraph"/>
        <w:spacing w:before="120" w:after="120" w:line="240" w:lineRule="auto"/>
        <w:ind w:left="350"/>
        <w:rPr>
          <w:rFonts w:ascii="Arial" w:hAnsi="Arial" w:cs="Arial"/>
          <w:sz w:val="24"/>
          <w:szCs w:val="24"/>
        </w:rPr>
      </w:pPr>
    </w:p>
    <w:p w14:paraId="7303C5C6" w14:textId="77777777" w:rsidR="00256CD8" w:rsidRPr="00256CD8" w:rsidRDefault="00256CD8" w:rsidP="00D95BB0">
      <w:pPr>
        <w:pStyle w:val="ListParagraph"/>
        <w:spacing w:before="120" w:after="120" w:line="240" w:lineRule="auto"/>
        <w:ind w:left="350"/>
        <w:rPr>
          <w:rFonts w:ascii="Arial" w:hAnsi="Arial" w:cs="Arial"/>
          <w:sz w:val="24"/>
          <w:szCs w:val="24"/>
        </w:rPr>
      </w:pPr>
    </w:p>
    <w:p w14:paraId="35AE3580" w14:textId="7E8ADD31" w:rsidR="00D95BB0" w:rsidRPr="00256CD8" w:rsidRDefault="00510996" w:rsidP="0051099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Followed by a short p</w:t>
      </w:r>
      <w:r w:rsidR="00D95BB0" w:rsidRPr="00256CD8">
        <w:rPr>
          <w:rFonts w:ascii="Arial" w:hAnsi="Arial" w:cs="Arial"/>
          <w:sz w:val="24"/>
          <w:szCs w:val="24"/>
        </w:rPr>
        <w:t xml:space="preserve">resentation </w:t>
      </w:r>
      <w:r w:rsidRPr="00256CD8">
        <w:rPr>
          <w:rFonts w:ascii="Arial" w:hAnsi="Arial" w:cs="Arial"/>
          <w:sz w:val="24"/>
          <w:szCs w:val="24"/>
        </w:rPr>
        <w:t>and a q</w:t>
      </w:r>
      <w:r w:rsidR="00D95BB0" w:rsidRPr="00256CD8">
        <w:rPr>
          <w:rFonts w:ascii="Arial" w:hAnsi="Arial" w:cs="Arial"/>
          <w:sz w:val="24"/>
          <w:szCs w:val="24"/>
        </w:rPr>
        <w:t>uestion and answer session.</w:t>
      </w:r>
    </w:p>
    <w:p w14:paraId="30549B4F" w14:textId="02A92D1B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F3409D3" w14:textId="72C727D9" w:rsidR="007D16B9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D50B7D3" w14:textId="77777777" w:rsidR="00256CD8" w:rsidRPr="00256CD8" w:rsidRDefault="00256CD8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CE1D3E4" w14:textId="3DC8EF85" w:rsidR="00D13F82" w:rsidRPr="00256CD8" w:rsidRDefault="00D13F82" w:rsidP="0051099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Please provide your responses to the consultation questions set out </w:t>
      </w:r>
      <w:r w:rsidR="007D16B9" w:rsidRPr="00256CD8">
        <w:rPr>
          <w:rFonts w:ascii="Arial" w:hAnsi="Arial" w:cs="Arial"/>
          <w:sz w:val="24"/>
          <w:szCs w:val="24"/>
        </w:rPr>
        <w:t>overleaf, in the space provided</w:t>
      </w:r>
      <w:r w:rsidRPr="00256CD8">
        <w:rPr>
          <w:rFonts w:ascii="Arial" w:hAnsi="Arial" w:cs="Arial"/>
          <w:sz w:val="24"/>
          <w:szCs w:val="24"/>
        </w:rPr>
        <w:t>.</w:t>
      </w:r>
    </w:p>
    <w:p w14:paraId="7CC5B5A1" w14:textId="7CA90D90" w:rsidR="00D13F82" w:rsidRPr="00256CD8" w:rsidRDefault="00D13F82" w:rsidP="00256CD8">
      <w:pPr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br w:type="page"/>
      </w:r>
    </w:p>
    <w:p w14:paraId="7A3F71FD" w14:textId="3C9716DE" w:rsidR="00D13F82" w:rsidRPr="00256CD8" w:rsidRDefault="00D13F82" w:rsidP="00D95BB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56CD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Please provide your responses to the following </w:t>
      </w:r>
      <w:r w:rsidR="00503E2E">
        <w:rPr>
          <w:rFonts w:ascii="Arial" w:hAnsi="Arial" w:cs="Arial"/>
          <w:b/>
          <w:sz w:val="24"/>
          <w:szCs w:val="24"/>
          <w:u w:val="single"/>
        </w:rPr>
        <w:t xml:space="preserve">consultation </w:t>
      </w:r>
      <w:r w:rsidRPr="00256CD8">
        <w:rPr>
          <w:rFonts w:ascii="Arial" w:hAnsi="Arial" w:cs="Arial"/>
          <w:b/>
          <w:sz w:val="24"/>
          <w:szCs w:val="24"/>
          <w:u w:val="single"/>
        </w:rPr>
        <w:t>questions</w:t>
      </w:r>
      <w:r w:rsidRPr="00256CD8">
        <w:rPr>
          <w:rFonts w:ascii="Arial" w:hAnsi="Arial" w:cs="Arial"/>
          <w:b/>
          <w:sz w:val="24"/>
          <w:szCs w:val="24"/>
        </w:rPr>
        <w:t>:</w:t>
      </w:r>
    </w:p>
    <w:p w14:paraId="5427B485" w14:textId="77777777" w:rsidR="007D16B9" w:rsidRPr="00256CD8" w:rsidRDefault="007D16B9" w:rsidP="00D95BB0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1AF6896" w14:textId="0D66B7EF" w:rsidR="00D13F82" w:rsidRPr="00256CD8" w:rsidRDefault="00D13F82" w:rsidP="00D13F8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Do you agree that the appropriate amount of </w:t>
      </w:r>
      <w:r w:rsidR="007D16B9" w:rsidRPr="00256CD8">
        <w:rPr>
          <w:rFonts w:ascii="Arial" w:hAnsi="Arial" w:cs="Arial"/>
          <w:sz w:val="24"/>
          <w:szCs w:val="24"/>
        </w:rPr>
        <w:t xml:space="preserve">housing </w:t>
      </w:r>
      <w:r w:rsidRPr="00256CD8">
        <w:rPr>
          <w:rFonts w:ascii="Arial" w:hAnsi="Arial" w:cs="Arial"/>
          <w:sz w:val="24"/>
          <w:szCs w:val="24"/>
        </w:rPr>
        <w:t>growth to plan for</w:t>
      </w:r>
      <w:r w:rsidR="00503E2E">
        <w:rPr>
          <w:rFonts w:ascii="Arial" w:hAnsi="Arial" w:cs="Arial"/>
          <w:sz w:val="24"/>
          <w:szCs w:val="24"/>
        </w:rPr>
        <w:t xml:space="preserve"> is 14 homes</w:t>
      </w:r>
      <w:r w:rsidR="007D16B9" w:rsidRPr="00256CD8">
        <w:rPr>
          <w:rFonts w:ascii="Arial" w:hAnsi="Arial" w:cs="Arial"/>
          <w:sz w:val="24"/>
          <w:szCs w:val="24"/>
        </w:rPr>
        <w:t>,</w:t>
      </w:r>
      <w:r w:rsidRPr="00256CD8">
        <w:rPr>
          <w:rFonts w:ascii="Arial" w:hAnsi="Arial" w:cs="Arial"/>
          <w:sz w:val="24"/>
          <w:szCs w:val="24"/>
        </w:rPr>
        <w:t xml:space="preserve"> over the period of the Neighbourhood Plan</w:t>
      </w:r>
      <w:r w:rsidR="007D16B9" w:rsidRPr="00256CD8">
        <w:rPr>
          <w:rFonts w:ascii="Arial" w:hAnsi="Arial" w:cs="Arial"/>
          <w:sz w:val="24"/>
          <w:szCs w:val="24"/>
        </w:rPr>
        <w:t xml:space="preserve"> </w:t>
      </w:r>
      <w:r w:rsidRPr="00256CD8">
        <w:rPr>
          <w:rFonts w:ascii="Arial" w:hAnsi="Arial" w:cs="Arial"/>
          <w:sz w:val="24"/>
          <w:szCs w:val="24"/>
        </w:rPr>
        <w:t xml:space="preserve">up </w:t>
      </w:r>
      <w:r w:rsidR="00523B6B">
        <w:rPr>
          <w:rFonts w:ascii="Arial" w:hAnsi="Arial" w:cs="Arial"/>
          <w:sz w:val="24"/>
          <w:szCs w:val="24"/>
        </w:rPr>
        <w:t>to</w:t>
      </w:r>
      <w:r w:rsidRPr="00256CD8">
        <w:rPr>
          <w:rFonts w:ascii="Arial" w:hAnsi="Arial" w:cs="Arial"/>
          <w:sz w:val="24"/>
          <w:szCs w:val="24"/>
        </w:rPr>
        <w:t xml:space="preserve"> 20</w:t>
      </w:r>
      <w:r w:rsidR="007D16B9" w:rsidRPr="00256CD8">
        <w:rPr>
          <w:rFonts w:ascii="Arial" w:hAnsi="Arial" w:cs="Arial"/>
          <w:sz w:val="24"/>
          <w:szCs w:val="24"/>
        </w:rPr>
        <w:t>3</w:t>
      </w:r>
      <w:r w:rsidRPr="00256CD8">
        <w:rPr>
          <w:rFonts w:ascii="Arial" w:hAnsi="Arial" w:cs="Arial"/>
          <w:sz w:val="24"/>
          <w:szCs w:val="24"/>
        </w:rPr>
        <w:t>6?</w:t>
      </w:r>
    </w:p>
    <w:p w14:paraId="62239995" w14:textId="7A487899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9478077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C479900" w14:textId="5C4ED9EE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Response:</w:t>
      </w:r>
    </w:p>
    <w:p w14:paraId="580B588D" w14:textId="77777777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39D9D5D" w14:textId="57182ADF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5319E74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096D3C5" w14:textId="77777777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103B398" w14:textId="0950335E" w:rsidR="00D13F82" w:rsidRPr="00256CD8" w:rsidRDefault="00D13F82" w:rsidP="00D13F8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 xml:space="preserve">Do you agree that we should allocate </w:t>
      </w:r>
      <w:r w:rsidR="007D16B9" w:rsidRPr="00256CD8">
        <w:rPr>
          <w:rFonts w:ascii="Arial" w:hAnsi="Arial" w:cs="Arial"/>
          <w:sz w:val="24"/>
          <w:szCs w:val="24"/>
        </w:rPr>
        <w:t>a site</w:t>
      </w:r>
      <w:r w:rsidR="00523B6B">
        <w:rPr>
          <w:rFonts w:ascii="Arial" w:hAnsi="Arial" w:cs="Arial"/>
          <w:sz w:val="24"/>
          <w:szCs w:val="24"/>
        </w:rPr>
        <w:t>, or sites,</w:t>
      </w:r>
      <w:r w:rsidR="007D16B9" w:rsidRPr="00256CD8">
        <w:rPr>
          <w:rFonts w:ascii="Arial" w:hAnsi="Arial" w:cs="Arial"/>
          <w:sz w:val="24"/>
          <w:szCs w:val="24"/>
        </w:rPr>
        <w:t xml:space="preserve"> for </w:t>
      </w:r>
      <w:r w:rsidRPr="00256CD8">
        <w:rPr>
          <w:rFonts w:ascii="Arial" w:hAnsi="Arial" w:cs="Arial"/>
          <w:sz w:val="24"/>
          <w:szCs w:val="24"/>
        </w:rPr>
        <w:t>housing?</w:t>
      </w:r>
    </w:p>
    <w:p w14:paraId="63E3BF51" w14:textId="6B98A221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990AB98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D503989" w14:textId="4650F1F0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Response:</w:t>
      </w:r>
    </w:p>
    <w:p w14:paraId="2A5E606D" w14:textId="22084EB5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3C03538" w14:textId="1E13DDBB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B2E1DE8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5767FEE" w14:textId="77777777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77D6B82" w14:textId="0665F6C9" w:rsidR="00D13F82" w:rsidRPr="00256CD8" w:rsidRDefault="00D13F82" w:rsidP="00D13F8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Do you agree with the proposed polices for inclusion in the N</w:t>
      </w:r>
      <w:r w:rsidR="007D16B9" w:rsidRPr="00256CD8">
        <w:rPr>
          <w:rFonts w:ascii="Arial" w:hAnsi="Arial" w:cs="Arial"/>
          <w:sz w:val="24"/>
          <w:szCs w:val="24"/>
        </w:rPr>
        <w:t>eighbourhood Plan</w:t>
      </w:r>
      <w:r w:rsidRPr="00256CD8">
        <w:rPr>
          <w:rFonts w:ascii="Arial" w:hAnsi="Arial" w:cs="Arial"/>
          <w:sz w:val="24"/>
          <w:szCs w:val="24"/>
        </w:rPr>
        <w:t>?</w:t>
      </w:r>
    </w:p>
    <w:p w14:paraId="30215DFD" w14:textId="333E385B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504C443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167F5F3" w14:textId="44801E4C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Response:</w:t>
      </w:r>
    </w:p>
    <w:p w14:paraId="02171F68" w14:textId="4C1C8B6F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E1DF312" w14:textId="52EA29F0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C57AFBB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A8C73B6" w14:textId="77777777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84FBE0B" w14:textId="002E9036" w:rsidR="00D13F82" w:rsidRPr="00256CD8" w:rsidRDefault="00D13F82" w:rsidP="00D13F8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Do you agree with the designation of Holbrook Park as a Special Character Area?</w:t>
      </w:r>
    </w:p>
    <w:p w14:paraId="155F1B65" w14:textId="4AFD8714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B33E4B3" w14:textId="77777777" w:rsidR="007D16B9" w:rsidRPr="00256CD8" w:rsidRDefault="007D16B9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C8340A6" w14:textId="52F73CFA" w:rsidR="00D13F82" w:rsidRPr="00256CD8" w:rsidRDefault="00D13F82" w:rsidP="00D13F82">
      <w:pPr>
        <w:pStyle w:val="ListParagraph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6CD8">
        <w:rPr>
          <w:rFonts w:ascii="Arial" w:hAnsi="Arial" w:cs="Arial"/>
          <w:sz w:val="24"/>
          <w:szCs w:val="24"/>
        </w:rPr>
        <w:t>Response:</w:t>
      </w:r>
    </w:p>
    <w:p w14:paraId="36E31414" w14:textId="10D9B073" w:rsidR="00D95BB0" w:rsidRPr="00256CD8" w:rsidRDefault="00D95BB0" w:rsidP="00D95BB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5A5E02A7" w14:textId="77777777" w:rsidR="00503E2E" w:rsidRPr="00256CD8" w:rsidRDefault="00503E2E" w:rsidP="00D95BB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5081BB87" w14:textId="18E1DC8A" w:rsidR="00523B6B" w:rsidRPr="00523B6B" w:rsidRDefault="007D16B9" w:rsidP="00D95B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3B6B">
        <w:rPr>
          <w:rFonts w:ascii="Arial" w:hAnsi="Arial" w:cs="Arial"/>
          <w:sz w:val="20"/>
          <w:szCs w:val="20"/>
        </w:rPr>
        <w:t>Please complet</w:t>
      </w:r>
      <w:r w:rsidR="00503E2E" w:rsidRPr="00523B6B">
        <w:rPr>
          <w:rFonts w:ascii="Arial" w:hAnsi="Arial" w:cs="Arial"/>
          <w:sz w:val="20"/>
          <w:szCs w:val="20"/>
        </w:rPr>
        <w:t xml:space="preserve">e and return your </w:t>
      </w:r>
      <w:r w:rsidRPr="00523B6B">
        <w:rPr>
          <w:rFonts w:ascii="Arial" w:hAnsi="Arial" w:cs="Arial"/>
          <w:sz w:val="20"/>
          <w:szCs w:val="20"/>
        </w:rPr>
        <w:t xml:space="preserve">consultation responses to us </w:t>
      </w:r>
      <w:r w:rsidR="00503E2E" w:rsidRPr="00523B6B">
        <w:rPr>
          <w:rFonts w:ascii="Arial" w:hAnsi="Arial" w:cs="Arial"/>
          <w:sz w:val="20"/>
          <w:szCs w:val="20"/>
        </w:rPr>
        <w:t>by 18 May 2019</w:t>
      </w:r>
      <w:r w:rsidRPr="00523B6B">
        <w:rPr>
          <w:rFonts w:ascii="Arial" w:hAnsi="Arial" w:cs="Arial"/>
          <w:sz w:val="20"/>
          <w:szCs w:val="20"/>
        </w:rPr>
        <w:t xml:space="preserve">. </w:t>
      </w:r>
      <w:r w:rsidR="00523B6B">
        <w:rPr>
          <w:rFonts w:ascii="Arial" w:hAnsi="Arial" w:cs="Arial"/>
          <w:sz w:val="20"/>
          <w:szCs w:val="20"/>
        </w:rPr>
        <w:t>Consultation f</w:t>
      </w:r>
      <w:r w:rsidR="00523B6B" w:rsidRPr="00523B6B">
        <w:rPr>
          <w:rFonts w:ascii="Arial" w:hAnsi="Arial" w:cs="Arial"/>
          <w:sz w:val="20"/>
          <w:szCs w:val="20"/>
        </w:rPr>
        <w:t xml:space="preserve">orms can be downloaded from the NP section of the Village website, or are available for collection from Chris White, at the address set out below. </w:t>
      </w:r>
    </w:p>
    <w:p w14:paraId="5BCCC31A" w14:textId="4CFAB37B" w:rsidR="007D16B9" w:rsidRPr="00523B6B" w:rsidRDefault="00503E2E" w:rsidP="00D95B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3B6B">
        <w:rPr>
          <w:rFonts w:ascii="Arial" w:hAnsi="Arial" w:cs="Arial"/>
          <w:sz w:val="20"/>
          <w:szCs w:val="20"/>
        </w:rPr>
        <w:t xml:space="preserve">You can leave completed </w:t>
      </w:r>
      <w:r w:rsidR="00523B6B">
        <w:rPr>
          <w:rFonts w:ascii="Arial" w:hAnsi="Arial" w:cs="Arial"/>
          <w:sz w:val="20"/>
          <w:szCs w:val="20"/>
        </w:rPr>
        <w:t xml:space="preserve">consultation </w:t>
      </w:r>
      <w:r w:rsidRPr="00523B6B">
        <w:rPr>
          <w:rFonts w:ascii="Arial" w:hAnsi="Arial" w:cs="Arial"/>
          <w:sz w:val="20"/>
          <w:szCs w:val="20"/>
        </w:rPr>
        <w:t xml:space="preserve">forms with us today. </w:t>
      </w:r>
      <w:r w:rsidR="007D16B9" w:rsidRPr="00523B6B">
        <w:rPr>
          <w:rFonts w:ascii="Arial" w:hAnsi="Arial" w:cs="Arial"/>
          <w:sz w:val="20"/>
          <w:szCs w:val="20"/>
        </w:rPr>
        <w:t xml:space="preserve">Alternatively, you can leave </w:t>
      </w:r>
      <w:r w:rsidRPr="00523B6B">
        <w:rPr>
          <w:rFonts w:ascii="Arial" w:hAnsi="Arial" w:cs="Arial"/>
          <w:sz w:val="20"/>
          <w:szCs w:val="20"/>
        </w:rPr>
        <w:t>completed consultation forms</w:t>
      </w:r>
      <w:r w:rsidR="007D16B9" w:rsidRPr="00523B6B">
        <w:rPr>
          <w:rFonts w:ascii="Arial" w:hAnsi="Arial" w:cs="Arial"/>
          <w:sz w:val="20"/>
          <w:szCs w:val="20"/>
        </w:rPr>
        <w:t xml:space="preserve"> in the box provided </w:t>
      </w:r>
      <w:r w:rsidRPr="00523B6B">
        <w:rPr>
          <w:rFonts w:ascii="Arial" w:hAnsi="Arial" w:cs="Arial"/>
          <w:sz w:val="20"/>
          <w:szCs w:val="20"/>
        </w:rPr>
        <w:t xml:space="preserve">at the </w:t>
      </w:r>
      <w:r w:rsidR="007D16B9" w:rsidRPr="00523B6B">
        <w:rPr>
          <w:rFonts w:ascii="Arial" w:hAnsi="Arial" w:cs="Arial"/>
          <w:sz w:val="20"/>
          <w:szCs w:val="20"/>
        </w:rPr>
        <w:t>Telephone Bo</w:t>
      </w:r>
      <w:r w:rsidRPr="00523B6B">
        <w:rPr>
          <w:rFonts w:ascii="Arial" w:hAnsi="Arial" w:cs="Arial"/>
          <w:sz w:val="20"/>
          <w:szCs w:val="20"/>
        </w:rPr>
        <w:t>x, T</w:t>
      </w:r>
      <w:r w:rsidR="007D16B9" w:rsidRPr="00523B6B">
        <w:rPr>
          <w:rFonts w:ascii="Arial" w:hAnsi="Arial" w:cs="Arial"/>
          <w:sz w:val="20"/>
          <w:szCs w:val="20"/>
        </w:rPr>
        <w:t>he Street, or you can deliver</w:t>
      </w:r>
      <w:r w:rsidR="00523B6B">
        <w:rPr>
          <w:rFonts w:ascii="Arial" w:hAnsi="Arial" w:cs="Arial"/>
          <w:sz w:val="20"/>
          <w:szCs w:val="20"/>
        </w:rPr>
        <w:t xml:space="preserve"> </w:t>
      </w:r>
      <w:r w:rsidR="007D16B9" w:rsidRPr="00523B6B">
        <w:rPr>
          <w:rFonts w:ascii="Arial" w:hAnsi="Arial" w:cs="Arial"/>
          <w:sz w:val="20"/>
          <w:szCs w:val="20"/>
        </w:rPr>
        <w:t>or post them</w:t>
      </w:r>
      <w:r w:rsidR="00523B6B">
        <w:rPr>
          <w:rFonts w:ascii="Arial" w:hAnsi="Arial" w:cs="Arial"/>
          <w:sz w:val="20"/>
          <w:szCs w:val="20"/>
        </w:rPr>
        <w:t xml:space="preserve"> </w:t>
      </w:r>
      <w:r w:rsidR="007D16B9" w:rsidRPr="00523B6B">
        <w:rPr>
          <w:rFonts w:ascii="Arial" w:hAnsi="Arial" w:cs="Arial"/>
          <w:sz w:val="20"/>
          <w:szCs w:val="20"/>
        </w:rPr>
        <w:t xml:space="preserve">to Chris White, at Walnut </w:t>
      </w:r>
      <w:r w:rsidRPr="00523B6B">
        <w:rPr>
          <w:rFonts w:ascii="Arial" w:hAnsi="Arial" w:cs="Arial"/>
          <w:sz w:val="20"/>
          <w:szCs w:val="20"/>
        </w:rPr>
        <w:t xml:space="preserve">Tree </w:t>
      </w:r>
      <w:r w:rsidR="007D16B9" w:rsidRPr="00523B6B">
        <w:rPr>
          <w:rFonts w:ascii="Arial" w:hAnsi="Arial" w:cs="Arial"/>
          <w:sz w:val="20"/>
          <w:szCs w:val="20"/>
        </w:rPr>
        <w:t>Lodge, CO10 OSY.</w:t>
      </w:r>
    </w:p>
    <w:p w14:paraId="5DBAF6C0" w14:textId="0AF3AE33" w:rsidR="007D16B9" w:rsidRPr="00523B6B" w:rsidRDefault="007D16B9" w:rsidP="00D95BB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3B6B">
        <w:rPr>
          <w:rFonts w:ascii="Arial" w:hAnsi="Arial" w:cs="Arial"/>
          <w:sz w:val="20"/>
          <w:szCs w:val="20"/>
        </w:rPr>
        <w:t xml:space="preserve">Note: </w:t>
      </w:r>
      <w:r w:rsidR="00523B6B">
        <w:rPr>
          <w:rFonts w:ascii="Arial" w:hAnsi="Arial" w:cs="Arial"/>
          <w:sz w:val="20"/>
          <w:szCs w:val="20"/>
        </w:rPr>
        <w:t>consultation responses can only be provided by residents of the Parish, aged 12 and over. E</w:t>
      </w:r>
      <w:r w:rsidRPr="00523B6B">
        <w:rPr>
          <w:rFonts w:ascii="Arial" w:hAnsi="Arial" w:cs="Arial"/>
          <w:sz w:val="20"/>
          <w:szCs w:val="20"/>
        </w:rPr>
        <w:t>ach resident must not complete more than one consultation response, otherwise this consultation process might be invalidated.</w:t>
      </w:r>
    </w:p>
    <w:p w14:paraId="1A5E3C19" w14:textId="77777777" w:rsidR="00523B6B" w:rsidRPr="00256CD8" w:rsidRDefault="00523B6B" w:rsidP="00D95BB0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DFFC6B6" w14:textId="77777777" w:rsidR="00523B6B" w:rsidRDefault="00523B6B" w:rsidP="004458AE">
      <w:pPr>
        <w:spacing w:after="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 for your participation.</w:t>
      </w:r>
    </w:p>
    <w:p w14:paraId="18A50290" w14:textId="2C345078" w:rsidR="00527032" w:rsidRPr="00523B6B" w:rsidRDefault="00B70395" w:rsidP="004458AE">
      <w:pPr>
        <w:spacing w:after="360"/>
        <w:outlineLvl w:val="0"/>
        <w:rPr>
          <w:rFonts w:ascii="Arial" w:hAnsi="Arial" w:cs="Arial"/>
          <w:sz w:val="24"/>
          <w:szCs w:val="24"/>
        </w:rPr>
      </w:pPr>
      <w:r w:rsidRPr="00523B6B">
        <w:rPr>
          <w:rFonts w:ascii="Arial" w:hAnsi="Arial" w:cs="Arial"/>
          <w:sz w:val="24"/>
          <w:szCs w:val="24"/>
        </w:rPr>
        <w:t>Neighbourhood Plan Steering Committee</w:t>
      </w:r>
      <w:r w:rsidR="006D1E1C" w:rsidRPr="00523B6B">
        <w:rPr>
          <w:rFonts w:ascii="Arial" w:hAnsi="Arial" w:cs="Arial"/>
          <w:sz w:val="24"/>
          <w:szCs w:val="24"/>
        </w:rPr>
        <w:t xml:space="preserve">, </w:t>
      </w:r>
      <w:r w:rsidR="007D16B9" w:rsidRPr="00523B6B">
        <w:rPr>
          <w:rFonts w:ascii="Arial" w:hAnsi="Arial" w:cs="Arial"/>
          <w:sz w:val="24"/>
          <w:szCs w:val="24"/>
        </w:rPr>
        <w:t>May</w:t>
      </w:r>
      <w:r w:rsidRPr="00523B6B">
        <w:rPr>
          <w:rFonts w:ascii="Arial" w:hAnsi="Arial" w:cs="Arial"/>
          <w:sz w:val="24"/>
          <w:szCs w:val="24"/>
        </w:rPr>
        <w:t xml:space="preserve"> 201</w:t>
      </w:r>
      <w:r w:rsidR="004458AE" w:rsidRPr="00523B6B">
        <w:rPr>
          <w:rFonts w:ascii="Arial" w:hAnsi="Arial" w:cs="Arial"/>
          <w:sz w:val="24"/>
          <w:szCs w:val="24"/>
        </w:rPr>
        <w:t>9</w:t>
      </w:r>
      <w:r w:rsidR="006D1E1C" w:rsidRPr="00523B6B">
        <w:rPr>
          <w:rFonts w:ascii="Arial" w:hAnsi="Arial" w:cs="Arial"/>
          <w:sz w:val="24"/>
          <w:szCs w:val="24"/>
        </w:rPr>
        <w:t>.</w:t>
      </w:r>
    </w:p>
    <w:sectPr w:rsidR="00527032" w:rsidRPr="00523B6B" w:rsidSect="00D95BB0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E1B"/>
    <w:multiLevelType w:val="hybridMultilevel"/>
    <w:tmpl w:val="C00AB2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8D3F41"/>
    <w:multiLevelType w:val="hybridMultilevel"/>
    <w:tmpl w:val="DC5E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217D2"/>
    <w:multiLevelType w:val="hybridMultilevel"/>
    <w:tmpl w:val="EBB4F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334F"/>
    <w:multiLevelType w:val="hybridMultilevel"/>
    <w:tmpl w:val="EC9C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4CFA"/>
    <w:multiLevelType w:val="hybridMultilevel"/>
    <w:tmpl w:val="780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6100"/>
    <w:multiLevelType w:val="hybridMultilevel"/>
    <w:tmpl w:val="0118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337E"/>
    <w:multiLevelType w:val="hybridMultilevel"/>
    <w:tmpl w:val="2AE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2"/>
    <w:rsid w:val="00002802"/>
    <w:rsid w:val="000B6F4E"/>
    <w:rsid w:val="001020DD"/>
    <w:rsid w:val="001C728F"/>
    <w:rsid w:val="00256CD8"/>
    <w:rsid w:val="00361753"/>
    <w:rsid w:val="003C5249"/>
    <w:rsid w:val="004458AE"/>
    <w:rsid w:val="0045132D"/>
    <w:rsid w:val="00503E2E"/>
    <w:rsid w:val="00510996"/>
    <w:rsid w:val="00523B6B"/>
    <w:rsid w:val="00527032"/>
    <w:rsid w:val="005547BC"/>
    <w:rsid w:val="006D1E1C"/>
    <w:rsid w:val="007620FB"/>
    <w:rsid w:val="007D16B9"/>
    <w:rsid w:val="0089571B"/>
    <w:rsid w:val="009056EB"/>
    <w:rsid w:val="00960B1E"/>
    <w:rsid w:val="009F5E31"/>
    <w:rsid w:val="00AF429C"/>
    <w:rsid w:val="00B70395"/>
    <w:rsid w:val="00BE2D68"/>
    <w:rsid w:val="00BF49C2"/>
    <w:rsid w:val="00C06270"/>
    <w:rsid w:val="00D13F82"/>
    <w:rsid w:val="00D95BB0"/>
    <w:rsid w:val="00E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9C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 Sheppard</cp:lastModifiedBy>
  <cp:revision>2</cp:revision>
  <cp:lastPrinted>2019-04-17T12:03:00Z</cp:lastPrinted>
  <dcterms:created xsi:type="dcterms:W3CDTF">2019-05-06T13:41:00Z</dcterms:created>
  <dcterms:modified xsi:type="dcterms:W3CDTF">2019-05-06T13:41:00Z</dcterms:modified>
</cp:coreProperties>
</file>